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65CE" w:rsidTr="0031744E">
        <w:tc>
          <w:tcPr>
            <w:tcW w:w="4508" w:type="dxa"/>
            <w:shd w:val="clear" w:color="auto" w:fill="808080" w:themeFill="background1" w:themeFillShade="80"/>
          </w:tcPr>
          <w:p w:rsidR="000765CE" w:rsidRPr="0031744E" w:rsidRDefault="000765CE">
            <w:pPr>
              <w:rPr>
                <w:b/>
                <w:sz w:val="24"/>
                <w:szCs w:val="24"/>
              </w:rPr>
            </w:pPr>
            <w:r w:rsidRPr="0031744E">
              <w:rPr>
                <w:b/>
                <w:sz w:val="24"/>
                <w:szCs w:val="24"/>
              </w:rPr>
              <w:t>Key skills lower school</w:t>
            </w:r>
          </w:p>
        </w:tc>
        <w:tc>
          <w:tcPr>
            <w:tcW w:w="4508" w:type="dxa"/>
            <w:shd w:val="clear" w:color="auto" w:fill="808080" w:themeFill="background1" w:themeFillShade="80"/>
          </w:tcPr>
          <w:p w:rsidR="000765CE" w:rsidRPr="0031744E" w:rsidRDefault="000765CE">
            <w:pPr>
              <w:rPr>
                <w:b/>
                <w:sz w:val="24"/>
                <w:szCs w:val="24"/>
              </w:rPr>
            </w:pPr>
            <w:r w:rsidRPr="0031744E">
              <w:rPr>
                <w:b/>
                <w:sz w:val="24"/>
                <w:szCs w:val="24"/>
              </w:rPr>
              <w:t>Key skills upper school</w:t>
            </w:r>
          </w:p>
        </w:tc>
      </w:tr>
      <w:tr w:rsidR="0076016C" w:rsidTr="000765CE">
        <w:tc>
          <w:tcPr>
            <w:tcW w:w="4508" w:type="dxa"/>
          </w:tcPr>
          <w:p w:rsidR="0076016C" w:rsidRPr="007B370C" w:rsidRDefault="007B370C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Designing/</w:t>
            </w:r>
            <w:r w:rsidRPr="007B370C">
              <w:rPr>
                <w:b/>
                <w:i/>
                <w:sz w:val="24"/>
                <w:szCs w:val="24"/>
              </w:rPr>
              <w:t>Planning:</w:t>
            </w:r>
          </w:p>
          <w:p w:rsidR="00C25959" w:rsidRDefault="007B3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Generate ideas, considering purpose for which they are designing.</w:t>
            </w:r>
          </w:p>
          <w:p w:rsidR="00C25959" w:rsidRPr="0031744E" w:rsidRDefault="00C259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:rsidR="005302E0" w:rsidRDefault="005302E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Designing/</w:t>
            </w:r>
            <w:r w:rsidR="007B370C" w:rsidRPr="005302E0">
              <w:rPr>
                <w:b/>
                <w:i/>
                <w:sz w:val="24"/>
                <w:szCs w:val="24"/>
              </w:rPr>
              <w:t>Planning:</w:t>
            </w:r>
          </w:p>
          <w:p w:rsidR="005C51C0" w:rsidRPr="005C51C0" w:rsidRDefault="005C5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Communicate their ideas through detailed labelled drawings.</w:t>
            </w:r>
          </w:p>
        </w:tc>
      </w:tr>
      <w:tr w:rsidR="000765CE" w:rsidTr="000765CE">
        <w:tc>
          <w:tcPr>
            <w:tcW w:w="4508" w:type="dxa"/>
          </w:tcPr>
          <w:p w:rsidR="007B370C" w:rsidRDefault="007B3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a clear idea of what has to be done, planning how to use materials, equipment and processes – and suggesting alternative methods of making.</w:t>
            </w:r>
          </w:p>
          <w:p w:rsidR="00C25959" w:rsidRPr="0031744E" w:rsidRDefault="00C259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:rsidR="000765CE" w:rsidRDefault="007B5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Explore, develop and communicate aspects of their design proposals by modelling their ideas in a variety of ways</w:t>
            </w:r>
            <w:r w:rsidR="005C51C0">
              <w:rPr>
                <w:sz w:val="24"/>
                <w:szCs w:val="24"/>
              </w:rPr>
              <w:t>.</w:t>
            </w:r>
          </w:p>
          <w:p w:rsidR="005C51C0" w:rsidRPr="0031744E" w:rsidRDefault="005C5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the order of their work – choosing appropriate materials, tools and techniques.</w:t>
            </w:r>
          </w:p>
        </w:tc>
      </w:tr>
      <w:tr w:rsidR="000765CE" w:rsidTr="000765CE">
        <w:tc>
          <w:tcPr>
            <w:tcW w:w="4508" w:type="dxa"/>
          </w:tcPr>
          <w:p w:rsidR="00C25959" w:rsidRPr="0031744E" w:rsidRDefault="007B3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labelle</w:t>
            </w:r>
            <w:r w:rsidR="007B57E5">
              <w:rPr>
                <w:sz w:val="24"/>
                <w:szCs w:val="24"/>
              </w:rPr>
              <w:t>d drawings,</w:t>
            </w:r>
            <w:r>
              <w:rPr>
                <w:sz w:val="24"/>
                <w:szCs w:val="24"/>
              </w:rPr>
              <w:t xml:space="preserve"> showing specific features.</w:t>
            </w:r>
          </w:p>
        </w:tc>
        <w:tc>
          <w:tcPr>
            <w:tcW w:w="4508" w:type="dxa"/>
          </w:tcPr>
          <w:p w:rsidR="000765CE" w:rsidRPr="0031744E" w:rsidRDefault="005C5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up/develop a design specification.</w:t>
            </w:r>
          </w:p>
        </w:tc>
      </w:tr>
      <w:tr w:rsidR="000765CE" w:rsidTr="000765CE">
        <w:tc>
          <w:tcPr>
            <w:tcW w:w="4508" w:type="dxa"/>
          </w:tcPr>
          <w:p w:rsidR="000765CE" w:rsidRDefault="007B370C">
            <w:pPr>
              <w:rPr>
                <w:b/>
                <w:i/>
                <w:sz w:val="24"/>
                <w:szCs w:val="24"/>
              </w:rPr>
            </w:pPr>
            <w:r w:rsidRPr="007B370C">
              <w:rPr>
                <w:b/>
                <w:i/>
                <w:sz w:val="24"/>
                <w:szCs w:val="24"/>
              </w:rPr>
              <w:t>Making:</w:t>
            </w:r>
          </w:p>
          <w:p w:rsidR="00C25959" w:rsidRPr="0031744E" w:rsidRDefault="007B370C">
            <w:pPr>
              <w:rPr>
                <w:sz w:val="24"/>
                <w:szCs w:val="24"/>
              </w:rPr>
            </w:pPr>
            <w:r w:rsidRPr="007B370C">
              <w:rPr>
                <w:sz w:val="24"/>
                <w:szCs w:val="24"/>
              </w:rPr>
              <w:t>Select appropriate tools and techniques</w:t>
            </w:r>
            <w:r>
              <w:rPr>
                <w:sz w:val="24"/>
                <w:szCs w:val="24"/>
              </w:rPr>
              <w:t xml:space="preserve"> for making product.</w:t>
            </w:r>
          </w:p>
        </w:tc>
        <w:tc>
          <w:tcPr>
            <w:tcW w:w="4508" w:type="dxa"/>
          </w:tcPr>
          <w:p w:rsidR="000765CE" w:rsidRDefault="005C51C0">
            <w:pPr>
              <w:rPr>
                <w:b/>
                <w:i/>
                <w:sz w:val="24"/>
                <w:szCs w:val="24"/>
              </w:rPr>
            </w:pPr>
            <w:r w:rsidRPr="005C51C0">
              <w:rPr>
                <w:b/>
                <w:i/>
                <w:sz w:val="24"/>
                <w:szCs w:val="24"/>
              </w:rPr>
              <w:t>Making:</w:t>
            </w:r>
          </w:p>
          <w:p w:rsidR="005C51C0" w:rsidRPr="0000117B" w:rsidRDefault="0000117B">
            <w:pPr>
              <w:rPr>
                <w:sz w:val="24"/>
                <w:szCs w:val="24"/>
              </w:rPr>
            </w:pPr>
            <w:r w:rsidRPr="0000117B">
              <w:rPr>
                <w:sz w:val="24"/>
                <w:szCs w:val="24"/>
              </w:rPr>
              <w:t>Select appropriate tools, components, materials and techniques</w:t>
            </w:r>
            <w:r>
              <w:rPr>
                <w:sz w:val="24"/>
                <w:szCs w:val="24"/>
              </w:rPr>
              <w:t>.</w:t>
            </w:r>
          </w:p>
        </w:tc>
      </w:tr>
      <w:tr w:rsidR="000765CE" w:rsidTr="00800ECE">
        <w:tc>
          <w:tcPr>
            <w:tcW w:w="4508" w:type="dxa"/>
          </w:tcPr>
          <w:p w:rsidR="00C25959" w:rsidRPr="0031744E" w:rsidRDefault="007B370C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Measure, mark out, cut and shape a range of materials using appropriate tools, equipment and techniques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:rsidR="000F087E" w:rsidRPr="0031744E" w:rsidRDefault="0000117B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Assemble components. Make working models. Use tools safely and accurately.</w:t>
            </w:r>
          </w:p>
        </w:tc>
      </w:tr>
      <w:tr w:rsidR="000765CE" w:rsidTr="00800ECE">
        <w:tc>
          <w:tcPr>
            <w:tcW w:w="4508" w:type="dxa"/>
          </w:tcPr>
          <w:p w:rsidR="00C25959" w:rsidRPr="0031744E" w:rsidRDefault="007B370C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Join and combine materials and components accurately in temporary and permanent </w:t>
            </w:r>
            <w:r w:rsidR="00867D71">
              <w:rPr>
                <w:sz w:val="24"/>
                <w:szCs w:val="24"/>
              </w:rPr>
              <w:t>ways.</w:t>
            </w:r>
          </w:p>
        </w:tc>
        <w:tc>
          <w:tcPr>
            <w:tcW w:w="4508" w:type="dxa"/>
          </w:tcPr>
          <w:p w:rsidR="000765CE" w:rsidRDefault="0000117B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Construct products, using permanent joining techniques.</w:t>
            </w:r>
          </w:p>
          <w:p w:rsidR="0000117B" w:rsidRPr="0031744E" w:rsidRDefault="0000117B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modifications as they go along.</w:t>
            </w:r>
          </w:p>
        </w:tc>
      </w:tr>
      <w:tr w:rsidR="000765CE" w:rsidTr="00CD7644">
        <w:trPr>
          <w:trHeight w:val="675"/>
        </w:trPr>
        <w:tc>
          <w:tcPr>
            <w:tcW w:w="4508" w:type="dxa"/>
          </w:tcPr>
          <w:p w:rsidR="000D706A" w:rsidRDefault="00867D71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Sew, using a range of stitches.</w:t>
            </w:r>
          </w:p>
          <w:p w:rsidR="00C25959" w:rsidRPr="0031744E" w:rsidRDefault="00867D71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Measure, tape or pin, cut and join fabric with some accuracy.</w:t>
            </w:r>
          </w:p>
        </w:tc>
        <w:tc>
          <w:tcPr>
            <w:tcW w:w="4508" w:type="dxa"/>
          </w:tcPr>
          <w:p w:rsidR="000765CE" w:rsidRDefault="008627B1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Pin, sew, and stitch materials together – create a product.</w:t>
            </w:r>
          </w:p>
          <w:p w:rsidR="008627B1" w:rsidRPr="0031744E" w:rsidRDefault="008627B1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 alternative materials, and methods that could be used.</w:t>
            </w:r>
          </w:p>
        </w:tc>
      </w:tr>
      <w:tr w:rsidR="00CD7644" w:rsidTr="00CD7644">
        <w:trPr>
          <w:trHeight w:val="675"/>
        </w:trPr>
        <w:tc>
          <w:tcPr>
            <w:tcW w:w="4508" w:type="dxa"/>
          </w:tcPr>
          <w:p w:rsidR="00C25959" w:rsidRDefault="00867D71" w:rsidP="003052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simple graphical communication techniques.</w:t>
            </w:r>
          </w:p>
        </w:tc>
        <w:tc>
          <w:tcPr>
            <w:tcW w:w="4508" w:type="dxa"/>
          </w:tcPr>
          <w:p w:rsidR="00CD7644" w:rsidRDefault="008627B1" w:rsidP="003052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computing/graphic skills as part of evaluating process</w:t>
            </w:r>
          </w:p>
        </w:tc>
      </w:tr>
      <w:tr w:rsidR="00C35C5D" w:rsidTr="00CD7644">
        <w:trPr>
          <w:trHeight w:val="675"/>
        </w:trPr>
        <w:tc>
          <w:tcPr>
            <w:tcW w:w="4508" w:type="dxa"/>
          </w:tcPr>
          <w:p w:rsidR="00C25959" w:rsidRPr="00867D71" w:rsidRDefault="00867D71" w:rsidP="00800ECE">
            <w:pPr>
              <w:rPr>
                <w:b/>
                <w:i/>
                <w:sz w:val="24"/>
                <w:szCs w:val="24"/>
              </w:rPr>
            </w:pPr>
            <w:r w:rsidRPr="00867D71">
              <w:rPr>
                <w:b/>
                <w:i/>
                <w:sz w:val="24"/>
                <w:szCs w:val="24"/>
              </w:rPr>
              <w:t>Evaluating:</w:t>
            </w:r>
          </w:p>
          <w:p w:rsidR="00C25959" w:rsidRDefault="00867D71" w:rsidP="00867D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Evaluate their work during, and at the end of, the assignment.</w:t>
            </w:r>
          </w:p>
        </w:tc>
        <w:tc>
          <w:tcPr>
            <w:tcW w:w="4508" w:type="dxa"/>
          </w:tcPr>
          <w:p w:rsidR="008627B1" w:rsidRDefault="008627B1" w:rsidP="00800ECE">
            <w:pPr>
              <w:rPr>
                <w:b/>
                <w:i/>
                <w:sz w:val="24"/>
                <w:szCs w:val="24"/>
              </w:rPr>
            </w:pPr>
            <w:r w:rsidRPr="008627B1">
              <w:rPr>
                <w:b/>
                <w:i/>
                <w:sz w:val="24"/>
                <w:szCs w:val="24"/>
              </w:rPr>
              <w:t>Evaluating</w:t>
            </w:r>
            <w:r>
              <w:rPr>
                <w:b/>
                <w:i/>
                <w:sz w:val="24"/>
                <w:szCs w:val="24"/>
              </w:rPr>
              <w:t>:</w:t>
            </w:r>
          </w:p>
          <w:p w:rsidR="00C35C5D" w:rsidRPr="0015329B" w:rsidRDefault="0015329B" w:rsidP="00800ECE">
            <w:pPr>
              <w:rPr>
                <w:sz w:val="24"/>
                <w:szCs w:val="24"/>
              </w:rPr>
            </w:pPr>
            <w:r w:rsidRPr="0015329B">
              <w:rPr>
                <w:sz w:val="24"/>
                <w:szCs w:val="24"/>
              </w:rPr>
              <w:t>Evaluate their products – identifying strengths and areas for development, and carrying out appropriate tests.</w:t>
            </w:r>
            <w:r w:rsidR="008627B1" w:rsidRPr="0015329B">
              <w:rPr>
                <w:sz w:val="24"/>
                <w:szCs w:val="24"/>
              </w:rPr>
              <w:t xml:space="preserve"> </w:t>
            </w:r>
          </w:p>
        </w:tc>
      </w:tr>
      <w:tr w:rsidR="00C35C5D" w:rsidTr="00CD7644">
        <w:trPr>
          <w:trHeight w:val="675"/>
        </w:trPr>
        <w:tc>
          <w:tcPr>
            <w:tcW w:w="4508" w:type="dxa"/>
          </w:tcPr>
          <w:p w:rsidR="00C25959" w:rsidRDefault="00867D71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Evaluate their product against original design criteria.</w:t>
            </w:r>
          </w:p>
        </w:tc>
        <w:tc>
          <w:tcPr>
            <w:tcW w:w="4508" w:type="dxa"/>
          </w:tcPr>
          <w:p w:rsidR="00C35C5D" w:rsidRDefault="0015329B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Evaluate against original criteria</w:t>
            </w:r>
            <w:r w:rsidR="007A4494">
              <w:rPr>
                <w:sz w:val="24"/>
                <w:szCs w:val="24"/>
              </w:rPr>
              <w:t xml:space="preserve"> – suggest ways that their product could be improved</w:t>
            </w:r>
          </w:p>
        </w:tc>
      </w:tr>
      <w:tr w:rsidR="000209EB" w:rsidTr="00CD7644">
        <w:trPr>
          <w:trHeight w:val="675"/>
        </w:trPr>
        <w:tc>
          <w:tcPr>
            <w:tcW w:w="4508" w:type="dxa"/>
          </w:tcPr>
          <w:p w:rsidR="00C25959" w:rsidRDefault="000E0960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Disassemble and evaluate familiar products.</w:t>
            </w:r>
          </w:p>
        </w:tc>
        <w:tc>
          <w:tcPr>
            <w:tcW w:w="4508" w:type="dxa"/>
          </w:tcPr>
          <w:p w:rsidR="000209EB" w:rsidRDefault="007A4494" w:rsidP="0080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Disassemble and evaluate familiar products – recognise/reflect how they can apply methods/techniques to their own products.</w:t>
            </w:r>
            <w:bookmarkStart w:id="0" w:name="_GoBack"/>
            <w:bookmarkEnd w:id="0"/>
          </w:p>
        </w:tc>
      </w:tr>
      <w:tr w:rsidR="00595B6C" w:rsidTr="00CD7644">
        <w:trPr>
          <w:trHeight w:val="675"/>
        </w:trPr>
        <w:tc>
          <w:tcPr>
            <w:tcW w:w="4508" w:type="dxa"/>
          </w:tcPr>
          <w:p w:rsidR="00C25959" w:rsidRPr="000209EB" w:rsidRDefault="000E0960" w:rsidP="00595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Evaluate their product</w:t>
            </w:r>
            <w:r w:rsidR="007A4494">
              <w:rPr>
                <w:sz w:val="24"/>
                <w:szCs w:val="24"/>
              </w:rPr>
              <w:t>s, carrying out appropriate test</w:t>
            </w:r>
            <w:r>
              <w:rPr>
                <w:sz w:val="24"/>
                <w:szCs w:val="24"/>
              </w:rPr>
              <w:t xml:space="preserve">s. </w:t>
            </w:r>
          </w:p>
        </w:tc>
        <w:tc>
          <w:tcPr>
            <w:tcW w:w="4508" w:type="dxa"/>
          </w:tcPr>
          <w:p w:rsidR="00595B6C" w:rsidRPr="000209EB" w:rsidRDefault="007A4494" w:rsidP="00595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personal, and then </w:t>
            </w:r>
            <w:r w:rsidRPr="007A4494">
              <w:rPr>
                <w:b/>
                <w:sz w:val="24"/>
                <w:szCs w:val="24"/>
              </w:rPr>
              <w:t>peer</w:t>
            </w:r>
            <w:r>
              <w:rPr>
                <w:sz w:val="24"/>
                <w:szCs w:val="24"/>
              </w:rPr>
              <w:t xml:space="preserve"> evaluations.</w:t>
            </w:r>
          </w:p>
        </w:tc>
      </w:tr>
    </w:tbl>
    <w:p w:rsidR="00225BE1" w:rsidRDefault="00225BE1"/>
    <w:sectPr w:rsidR="00225B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5CE"/>
    <w:rsid w:val="0000117B"/>
    <w:rsid w:val="000209EB"/>
    <w:rsid w:val="000247CE"/>
    <w:rsid w:val="000765CE"/>
    <w:rsid w:val="00076C68"/>
    <w:rsid w:val="000D706A"/>
    <w:rsid w:val="000E0960"/>
    <w:rsid w:val="000F087E"/>
    <w:rsid w:val="0015329B"/>
    <w:rsid w:val="00224115"/>
    <w:rsid w:val="00225BE1"/>
    <w:rsid w:val="00256EFB"/>
    <w:rsid w:val="003052A1"/>
    <w:rsid w:val="0031744E"/>
    <w:rsid w:val="00391402"/>
    <w:rsid w:val="004D4909"/>
    <w:rsid w:val="005302E0"/>
    <w:rsid w:val="00595B6C"/>
    <w:rsid w:val="005C51C0"/>
    <w:rsid w:val="005D343B"/>
    <w:rsid w:val="006329AC"/>
    <w:rsid w:val="00670F49"/>
    <w:rsid w:val="006A6DB8"/>
    <w:rsid w:val="0076016C"/>
    <w:rsid w:val="007A4494"/>
    <w:rsid w:val="007B370C"/>
    <w:rsid w:val="007B57E5"/>
    <w:rsid w:val="008627B1"/>
    <w:rsid w:val="00867D71"/>
    <w:rsid w:val="00B51682"/>
    <w:rsid w:val="00C25959"/>
    <w:rsid w:val="00C35C5D"/>
    <w:rsid w:val="00CD7644"/>
    <w:rsid w:val="00D136B2"/>
    <w:rsid w:val="00DC2BEC"/>
    <w:rsid w:val="00E8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BD07C"/>
  <w15:chartTrackingRefBased/>
  <w15:docId w15:val="{3B24894E-B6BA-4024-8621-8AFA29707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cjm</dc:creator>
  <cp:keywords/>
  <dc:description/>
  <cp:lastModifiedBy>Windows User</cp:lastModifiedBy>
  <cp:revision>8</cp:revision>
  <dcterms:created xsi:type="dcterms:W3CDTF">2019-02-15T11:12:00Z</dcterms:created>
  <dcterms:modified xsi:type="dcterms:W3CDTF">2019-02-15T12:56:00Z</dcterms:modified>
</cp:coreProperties>
</file>